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FE3" w14:textId="6EF9DE89" w:rsidR="003A09D1" w:rsidRDefault="002953FD">
      <w:r>
        <w:t>Raise the Wage Act</w:t>
      </w:r>
      <w:r w:rsidR="00B76D72">
        <w:t xml:space="preserve">         </w:t>
      </w:r>
    </w:p>
    <w:p w14:paraId="074410C3" w14:textId="453AA408" w:rsidR="002953FD" w:rsidRDefault="002953FD">
      <w:r>
        <w:t xml:space="preserve">Congress </w:t>
      </w:r>
      <w:r w:rsidR="006D1348">
        <w:t>recently</w:t>
      </w:r>
      <w:r>
        <w:t xml:space="preserve"> passed legislation to raise the federal minimum</w:t>
      </w:r>
      <w:r w:rsidR="00CE27C8">
        <w:t xml:space="preserve"> hourly</w:t>
      </w:r>
      <w:r>
        <w:t xml:space="preserve"> wage from $7.25 to $15 by 20</w:t>
      </w:r>
      <w:r w:rsidR="00951DEC">
        <w:t>2</w:t>
      </w:r>
      <w:r>
        <w:t xml:space="preserve">5.  The raises would come in the following increments:  </w:t>
      </w:r>
      <w:r w:rsidRPr="00260652">
        <w:rPr>
          <w:b/>
          <w:bCs/>
        </w:rPr>
        <w:t>$8.4</w:t>
      </w:r>
      <w:r>
        <w:t xml:space="preserve"> 2019, </w:t>
      </w:r>
      <w:r w:rsidRPr="00260652">
        <w:rPr>
          <w:b/>
          <w:bCs/>
        </w:rPr>
        <w:t>$9.5</w:t>
      </w:r>
      <w:r>
        <w:t xml:space="preserve"> 2020, </w:t>
      </w:r>
      <w:r w:rsidRPr="00260652">
        <w:rPr>
          <w:b/>
          <w:bCs/>
        </w:rPr>
        <w:t>$10.6</w:t>
      </w:r>
      <w:r>
        <w:t xml:space="preserve"> 2021, </w:t>
      </w:r>
      <w:r w:rsidRPr="00260652">
        <w:rPr>
          <w:b/>
          <w:bCs/>
        </w:rPr>
        <w:t>$11.7</w:t>
      </w:r>
      <w:r>
        <w:t xml:space="preserve"> 2022, </w:t>
      </w:r>
      <w:r w:rsidRPr="00260652">
        <w:rPr>
          <w:b/>
          <w:bCs/>
        </w:rPr>
        <w:t>$12.8</w:t>
      </w:r>
      <w:r>
        <w:t xml:space="preserve"> 2023, </w:t>
      </w:r>
      <w:r w:rsidRPr="00260652">
        <w:rPr>
          <w:b/>
          <w:bCs/>
        </w:rPr>
        <w:t>$13.9</w:t>
      </w:r>
      <w:r>
        <w:t xml:space="preserve"> 2024 and </w:t>
      </w:r>
      <w:r w:rsidRPr="00260652">
        <w:rPr>
          <w:b/>
          <w:bCs/>
        </w:rPr>
        <w:t>$15</w:t>
      </w:r>
      <w:r>
        <w:t xml:space="preserve"> 20</w:t>
      </w:r>
      <w:r w:rsidR="00A6060C">
        <w:t>2</w:t>
      </w:r>
      <w:r>
        <w:t xml:space="preserve">5.  The federal minimum </w:t>
      </w:r>
      <w:r w:rsidR="00CE27C8">
        <w:t xml:space="preserve">hourly </w:t>
      </w:r>
      <w:r>
        <w:t xml:space="preserve">wage has been </w:t>
      </w:r>
      <w:r w:rsidR="00951DEC">
        <w:t>at $7.25</w:t>
      </w:r>
      <w:r>
        <w:t xml:space="preserve"> since 2009.</w:t>
      </w:r>
      <w:r w:rsidR="00951DEC">
        <w:t xml:space="preserve">  </w:t>
      </w:r>
      <w:r w:rsidR="006D1348">
        <w:t xml:space="preserve">Our </w:t>
      </w:r>
      <w:r w:rsidR="00951DEC">
        <w:t xml:space="preserve">congressman </w:t>
      </w:r>
      <w:r>
        <w:t>Chuck Fleishmann voted against the bill</w:t>
      </w:r>
      <w:r w:rsidR="006D1348">
        <w:t xml:space="preserve">.  He stated he voted no because of the </w:t>
      </w:r>
      <w:r w:rsidR="00CE27C8">
        <w:t xml:space="preserve">possible </w:t>
      </w:r>
      <w:r w:rsidR="006D1348">
        <w:t>negative effects of raising the minimum wage</w:t>
      </w:r>
      <w:r>
        <w:t xml:space="preserve"> which are </w:t>
      </w:r>
      <w:r w:rsidR="00697FA5">
        <w:t>listed below</w:t>
      </w:r>
      <w:r>
        <w:t>:</w:t>
      </w:r>
      <w:bookmarkStart w:id="0" w:name="_GoBack"/>
      <w:bookmarkEnd w:id="0"/>
    </w:p>
    <w:p w14:paraId="474B40FE" w14:textId="19B349BE" w:rsidR="002953FD" w:rsidRDefault="00181EF5" w:rsidP="002953FD">
      <w:pPr>
        <w:pStyle w:val="ListParagraph"/>
        <w:numPr>
          <w:ilvl w:val="0"/>
          <w:numId w:val="1"/>
        </w:numPr>
      </w:pPr>
      <w:r>
        <w:t>CBO estimates</w:t>
      </w:r>
      <w:r w:rsidR="002953FD">
        <w:t xml:space="preserve"> that 1.3 million workers </w:t>
      </w:r>
      <w:r>
        <w:t>could</w:t>
      </w:r>
      <w:r w:rsidR="002953FD">
        <w:t xml:space="preserve"> lose their jobs.  </w:t>
      </w:r>
    </w:p>
    <w:p w14:paraId="6D1AD9E0" w14:textId="548ED6E7" w:rsidR="002953FD" w:rsidRDefault="002953FD" w:rsidP="002953FD">
      <w:pPr>
        <w:pStyle w:val="ListParagraph"/>
        <w:numPr>
          <w:ilvl w:val="0"/>
          <w:numId w:val="1"/>
        </w:numPr>
      </w:pPr>
      <w:r>
        <w:t>Business profits reduced</w:t>
      </w:r>
      <w:r w:rsidR="00CE27C8">
        <w:t xml:space="preserve"> </w:t>
      </w:r>
    </w:p>
    <w:p w14:paraId="3481F39E" w14:textId="5D284E32" w:rsidR="002953FD" w:rsidRDefault="002953FD" w:rsidP="002953FD">
      <w:pPr>
        <w:pStyle w:val="ListParagraph"/>
        <w:numPr>
          <w:ilvl w:val="0"/>
          <w:numId w:val="1"/>
        </w:numPr>
      </w:pPr>
      <w:r>
        <w:t>Prices on goods and produce</w:t>
      </w:r>
      <w:r w:rsidR="00CC757A">
        <w:t xml:space="preserve"> could</w:t>
      </w:r>
      <w:r>
        <w:t xml:space="preserve"> increase</w:t>
      </w:r>
    </w:p>
    <w:p w14:paraId="1479046C" w14:textId="37935D5D" w:rsidR="002953FD" w:rsidRDefault="002953FD" w:rsidP="002953FD">
      <w:r>
        <w:t>There are positive effects of raising the minimum wage</w:t>
      </w:r>
      <w:r w:rsidR="00951DEC">
        <w:t xml:space="preserve"> which</w:t>
      </w:r>
      <w:r w:rsidR="00290404">
        <w:t xml:space="preserve"> are </w:t>
      </w:r>
      <w:r w:rsidR="00697FA5">
        <w:t>listed below</w:t>
      </w:r>
      <w:r w:rsidR="00290404">
        <w:t>:</w:t>
      </w:r>
    </w:p>
    <w:p w14:paraId="3E53754D" w14:textId="2265AF49" w:rsidR="00290404" w:rsidRDefault="00290404" w:rsidP="00290404">
      <w:pPr>
        <w:pStyle w:val="ListParagraph"/>
        <w:numPr>
          <w:ilvl w:val="0"/>
          <w:numId w:val="2"/>
        </w:numPr>
      </w:pPr>
      <w:r>
        <w:t xml:space="preserve">Lifts </w:t>
      </w:r>
      <w:r w:rsidR="00951DEC">
        <w:t xml:space="preserve">millions of </w:t>
      </w:r>
      <w:r>
        <w:t xml:space="preserve">Americans out of poverty </w:t>
      </w:r>
    </w:p>
    <w:p w14:paraId="4FD28913" w14:textId="05366791" w:rsidR="00FC6DE3" w:rsidRDefault="00FC6DE3" w:rsidP="00290404">
      <w:pPr>
        <w:pStyle w:val="ListParagraph"/>
        <w:numPr>
          <w:ilvl w:val="0"/>
          <w:numId w:val="2"/>
        </w:numPr>
      </w:pPr>
      <w:r>
        <w:t>Increased worker productivity and decrease</w:t>
      </w:r>
      <w:r w:rsidR="00CE27C8">
        <w:t>d</w:t>
      </w:r>
      <w:r>
        <w:t xml:space="preserve"> turnover</w:t>
      </w:r>
    </w:p>
    <w:p w14:paraId="3AD44D93" w14:textId="621FC574" w:rsidR="00FC6DE3" w:rsidRDefault="00FC6DE3" w:rsidP="00290404">
      <w:pPr>
        <w:pStyle w:val="ListParagraph"/>
        <w:numPr>
          <w:ilvl w:val="0"/>
          <w:numId w:val="2"/>
        </w:numPr>
      </w:pPr>
      <w:r>
        <w:t>Boost</w:t>
      </w:r>
      <w:r w:rsidR="00A6060C">
        <w:t>s</w:t>
      </w:r>
      <w:r>
        <w:t xml:space="preserve"> Economy</w:t>
      </w:r>
      <w:r w:rsidR="00CE27C8">
        <w:t>:</w:t>
      </w:r>
      <w:r>
        <w:t xml:space="preserve"> </w:t>
      </w:r>
      <w:r w:rsidR="00CE27C8">
        <w:t>E</w:t>
      </w:r>
      <w:r>
        <w:t xml:space="preserve">stimates show that 33 million would have their </w:t>
      </w:r>
      <w:r w:rsidR="00636E4A">
        <w:t>pay increase translating to a $2750 annual increase in pay per worker most of which would go right back into the economy</w:t>
      </w:r>
      <w:r w:rsidR="00951DEC">
        <w:t xml:space="preserve">.  </w:t>
      </w:r>
    </w:p>
    <w:p w14:paraId="6AD1BF3C" w14:textId="3798288F" w:rsidR="00951DEC" w:rsidRDefault="00636E4A" w:rsidP="006D1348">
      <w:pPr>
        <w:pStyle w:val="ListParagraph"/>
        <w:numPr>
          <w:ilvl w:val="0"/>
          <w:numId w:val="2"/>
        </w:numPr>
      </w:pPr>
      <w:r>
        <w:t>Increase</w:t>
      </w:r>
      <w:r w:rsidR="008759A8">
        <w:t>s</w:t>
      </w:r>
      <w:r>
        <w:t xml:space="preserve"> Federal tax revenues</w:t>
      </w:r>
      <w:r w:rsidR="00951DEC">
        <w:t xml:space="preserve"> and decreases spending on welfare programs</w:t>
      </w:r>
      <w:r w:rsidR="00432EB9">
        <w:t xml:space="preserve"> thus reducing the national debt.  </w:t>
      </w:r>
      <w:r w:rsidR="00951DEC">
        <w:t xml:space="preserve"> </w:t>
      </w:r>
    </w:p>
    <w:p w14:paraId="1946A97D" w14:textId="5FF59B40" w:rsidR="00636E4A" w:rsidRDefault="00B12895" w:rsidP="00636E4A">
      <w:r>
        <w:t xml:space="preserve"> </w:t>
      </w:r>
      <w:r w:rsidR="00260652">
        <w:t xml:space="preserve">10 </w:t>
      </w:r>
      <w:r w:rsidR="00762EA9">
        <w:t>years is</w:t>
      </w:r>
      <w:r w:rsidR="00260652">
        <w:t xml:space="preserve"> </w:t>
      </w:r>
      <w:r w:rsidR="00762EA9">
        <w:t>too</w:t>
      </w:r>
      <w:r w:rsidR="00260652">
        <w:t xml:space="preserve"> long without </w:t>
      </w:r>
      <w:r w:rsidR="00762EA9">
        <w:t>an</w:t>
      </w:r>
      <w:r w:rsidR="00260652">
        <w:t xml:space="preserve"> increase</w:t>
      </w:r>
      <w:r w:rsidR="008759A8">
        <w:t xml:space="preserve"> in the federal minimum wage</w:t>
      </w:r>
      <w:r w:rsidR="00260652">
        <w:t xml:space="preserve">. </w:t>
      </w:r>
      <w:r w:rsidR="00A6060C">
        <w:t>T</w:t>
      </w:r>
      <w:r>
        <w:t xml:space="preserve">he United States </w:t>
      </w:r>
      <w:r w:rsidR="00762EA9">
        <w:t>should</w:t>
      </w:r>
      <w:r>
        <w:t xml:space="preserve"> be working toward</w:t>
      </w:r>
      <w:r w:rsidR="00762EA9">
        <w:t xml:space="preserve"> a</w:t>
      </w:r>
      <w:r>
        <w:t xml:space="preserve"> living wage which per the MIT calculator is presently $10.75 for a single person in Tennessee. </w:t>
      </w:r>
      <w:r w:rsidR="00A6060C">
        <w:t xml:space="preserve"> By </w:t>
      </w:r>
      <w:r w:rsidR="00260652">
        <w:t>raising</w:t>
      </w:r>
      <w:r w:rsidR="00A6060C">
        <w:t xml:space="preserve"> th</w:t>
      </w:r>
      <w:r w:rsidR="00260652">
        <w:t>e minimum wage,</w:t>
      </w:r>
      <w:r w:rsidR="00A6060C">
        <w:t xml:space="preserve"> we can move </w:t>
      </w:r>
      <w:r w:rsidR="00260652">
        <w:t>Americans</w:t>
      </w:r>
      <w:r w:rsidR="00A6060C">
        <w:t xml:space="preserve"> </w:t>
      </w:r>
      <w:r w:rsidR="00697FA5">
        <w:t>into productive</w:t>
      </w:r>
      <w:r w:rsidR="00A6060C">
        <w:t xml:space="preserve"> employment and off of public assistance which is a </w:t>
      </w:r>
      <w:r w:rsidR="00260652">
        <w:t xml:space="preserve">definite </w:t>
      </w:r>
      <w:r w:rsidR="00A6060C">
        <w:t>win</w:t>
      </w:r>
      <w:r w:rsidR="00697FA5">
        <w:t xml:space="preserve"> </w:t>
      </w:r>
      <w:r w:rsidR="00135BF4">
        <w:t>–</w:t>
      </w:r>
      <w:r w:rsidR="00697FA5">
        <w:t xml:space="preserve"> </w:t>
      </w:r>
      <w:r w:rsidR="00A6060C">
        <w:t>win</w:t>
      </w:r>
      <w:r w:rsidR="00135BF4">
        <w:t>.  It is better than any tax cut because it puts money in the hands of those most in need, boosts the economy and reduces the national debt.</w:t>
      </w:r>
      <w:r w:rsidR="00CA7DCD">
        <w:t xml:space="preserve"> Businesses and corporations have just received a 40% tax cut which has improved their profit</w:t>
      </w:r>
      <w:r w:rsidR="00DB19F9">
        <w:t xml:space="preserve"> margins and </w:t>
      </w:r>
      <w:r w:rsidR="00650644">
        <w:t>7</w:t>
      </w:r>
      <w:r w:rsidR="00DB19F9">
        <w:t xml:space="preserve"> states are already moving toward a 15 minimum wage and their economies have not collapsed</w:t>
      </w:r>
      <w:r w:rsidR="00650644">
        <w:t xml:space="preserve"> or been adversely affected</w:t>
      </w:r>
      <w:r w:rsidR="008759A8">
        <w:t>.</w:t>
      </w:r>
      <w:r w:rsidR="00CA7DCD">
        <w:t xml:space="preserve"> </w:t>
      </w:r>
      <w:r w:rsidR="00135BF4">
        <w:t xml:space="preserve"> </w:t>
      </w:r>
      <w:r w:rsidR="00BA050E">
        <w:t>I</w:t>
      </w:r>
      <w:r w:rsidR="00135BF4">
        <w:t>f you truly want to help you</w:t>
      </w:r>
      <w:r w:rsidR="00DB19F9">
        <w:t>r</w:t>
      </w:r>
      <w:r w:rsidR="00135BF4">
        <w:t xml:space="preserve"> neighbor a hand up is always better than a hand out.  </w:t>
      </w:r>
      <w:r w:rsidR="00A6060C">
        <w:t xml:space="preserve">The </w:t>
      </w:r>
      <w:r w:rsidR="00260652">
        <w:t xml:space="preserve">present </w:t>
      </w:r>
      <w:r w:rsidR="00A6060C">
        <w:t xml:space="preserve">Senate will not move on this </w:t>
      </w:r>
      <w:r w:rsidR="00CA7DCD">
        <w:t xml:space="preserve">bill </w:t>
      </w:r>
      <w:r w:rsidR="00A6060C">
        <w:t xml:space="preserve">unless we speak up.   You can contact Marsha Blackburn at </w:t>
      </w:r>
      <w:hyperlink r:id="rId5" w:history="1">
        <w:r w:rsidR="00A6060C">
          <w:rPr>
            <w:rStyle w:val="Hyperlink"/>
          </w:rPr>
          <w:t>https://www.blackburn.senate.gov/contact_marsha</w:t>
        </w:r>
      </w:hyperlink>
      <w:r w:rsidR="00A6060C">
        <w:t xml:space="preserve"> and Lamar Alexander at </w:t>
      </w:r>
      <w:hyperlink r:id="rId6" w:history="1">
        <w:r w:rsidR="00A6060C">
          <w:rPr>
            <w:rStyle w:val="Hyperlink"/>
          </w:rPr>
          <w:t>https://www.alexander.senate.gov/public/index.cfm/email</w:t>
        </w:r>
      </w:hyperlink>
      <w:r w:rsidR="00A6060C">
        <w:t>.</w:t>
      </w:r>
      <w:r w:rsidR="00260652">
        <w:t xml:space="preserve">  </w:t>
      </w:r>
      <w:r w:rsidR="008759A8">
        <w:t xml:space="preserve">Let them know what you think.  </w:t>
      </w:r>
      <w:r w:rsidR="00260652">
        <w:t>#</w:t>
      </w:r>
      <w:proofErr w:type="spellStart"/>
      <w:r w:rsidR="00260652">
        <w:t>WeAreTN</w:t>
      </w:r>
      <w:proofErr w:type="spellEnd"/>
    </w:p>
    <w:p w14:paraId="41A1E568" w14:textId="7AEAA7CF" w:rsidR="00260652" w:rsidRDefault="00260652" w:rsidP="00636E4A"/>
    <w:p w14:paraId="1734B905" w14:textId="143F9DBB" w:rsidR="00260652" w:rsidRDefault="00260652" w:rsidP="00636E4A">
      <w:r>
        <w:t>R. Jason Goodman</w:t>
      </w:r>
    </w:p>
    <w:sectPr w:rsidR="0026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6A38"/>
    <w:multiLevelType w:val="hybridMultilevel"/>
    <w:tmpl w:val="1C54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75CA"/>
    <w:multiLevelType w:val="hybridMultilevel"/>
    <w:tmpl w:val="CB1E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FD"/>
    <w:rsid w:val="000F1CD3"/>
    <w:rsid w:val="00135BF4"/>
    <w:rsid w:val="00142DE9"/>
    <w:rsid w:val="00181EF5"/>
    <w:rsid w:val="00260652"/>
    <w:rsid w:val="0027072F"/>
    <w:rsid w:val="00290404"/>
    <w:rsid w:val="002953FD"/>
    <w:rsid w:val="00320F7C"/>
    <w:rsid w:val="00432EB9"/>
    <w:rsid w:val="00636E4A"/>
    <w:rsid w:val="00650644"/>
    <w:rsid w:val="00654C53"/>
    <w:rsid w:val="00697FA5"/>
    <w:rsid w:val="006D1348"/>
    <w:rsid w:val="00721A4D"/>
    <w:rsid w:val="00762EA9"/>
    <w:rsid w:val="008759A8"/>
    <w:rsid w:val="008808B3"/>
    <w:rsid w:val="00951DEC"/>
    <w:rsid w:val="00A6060C"/>
    <w:rsid w:val="00B12895"/>
    <w:rsid w:val="00B4496C"/>
    <w:rsid w:val="00B76D72"/>
    <w:rsid w:val="00BA050E"/>
    <w:rsid w:val="00CA7DCD"/>
    <w:rsid w:val="00CC757A"/>
    <w:rsid w:val="00CE27C8"/>
    <w:rsid w:val="00DB19F9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F8BB"/>
  <w15:chartTrackingRefBased/>
  <w15:docId w15:val="{9133C774-4FBA-4673-97F0-2A8DDEB3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0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xander.senate.gov/public/index.cfm/email" TargetMode="External"/><Relationship Id="rId5" Type="http://schemas.openxmlformats.org/officeDocument/2006/relationships/hyperlink" Target="https://www.blackburn.senate.gov/contact_mar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1831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Goodman</dc:creator>
  <cp:keywords/>
  <dc:description/>
  <cp:lastModifiedBy>Ralph Goodman</cp:lastModifiedBy>
  <cp:revision>16</cp:revision>
  <dcterms:created xsi:type="dcterms:W3CDTF">2019-08-25T23:34:00Z</dcterms:created>
  <dcterms:modified xsi:type="dcterms:W3CDTF">2019-09-02T12:21:00Z</dcterms:modified>
</cp:coreProperties>
</file>